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960"/>
        <w:tblW w:w="1057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"/>
        <w:gridCol w:w="4428"/>
        <w:gridCol w:w="819"/>
        <w:gridCol w:w="3887"/>
        <w:gridCol w:w="649"/>
        <w:gridCol w:w="684"/>
      </w:tblGrid>
      <w:tr w:rsidR="004A62E8" w:rsidRPr="005F4F83" w14:paraId="50F6B538" w14:textId="77777777" w:rsidTr="009C3F1C">
        <w:trPr>
          <w:gridBefore w:val="1"/>
          <w:gridAfter w:val="4"/>
          <w:wBefore w:w="108" w:type="dxa"/>
          <w:wAfter w:w="6039" w:type="dxa"/>
        </w:trPr>
        <w:tc>
          <w:tcPr>
            <w:tcW w:w="44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073C9" w14:textId="0F343C30" w:rsidR="004A62E8" w:rsidRPr="005F4F83" w:rsidRDefault="004A62E8" w:rsidP="00D03977">
            <w:pPr>
              <w:rPr>
                <w:lang w:val="ru-RU"/>
              </w:rPr>
            </w:pPr>
          </w:p>
        </w:tc>
      </w:tr>
      <w:tr w:rsidR="004A62E8" w14:paraId="594BE022" w14:textId="77777777" w:rsidTr="009C3F1C">
        <w:trPr>
          <w:gridBefore w:val="1"/>
          <w:gridAfter w:val="4"/>
          <w:wBefore w:w="108" w:type="dxa"/>
          <w:wAfter w:w="6039" w:type="dxa"/>
          <w:trHeight w:val="20"/>
        </w:trPr>
        <w:tc>
          <w:tcPr>
            <w:tcW w:w="44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2FEF6" w14:textId="61F5B6FB" w:rsidR="004A62E8" w:rsidRDefault="004A62E8" w:rsidP="00D03977"/>
        </w:tc>
      </w:tr>
      <w:tr w:rsidR="004A62E8" w:rsidRPr="005F4F83" w14:paraId="4797EECC" w14:textId="77777777" w:rsidTr="009C3F1C">
        <w:trPr>
          <w:gridBefore w:val="1"/>
          <w:gridAfter w:val="2"/>
          <w:wBefore w:w="108" w:type="dxa"/>
          <w:wAfter w:w="1333" w:type="dxa"/>
          <w:trHeight w:val="20"/>
        </w:trPr>
        <w:tc>
          <w:tcPr>
            <w:tcW w:w="44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E25E1B" w14:textId="1836B7BF" w:rsidR="004A62E8" w:rsidRPr="005F4F83" w:rsidRDefault="004A62E8" w:rsidP="00D03977">
            <w:pPr>
              <w:rPr>
                <w:lang w:val="ru-RU"/>
              </w:rPr>
            </w:pPr>
          </w:p>
        </w:tc>
        <w:tc>
          <w:tcPr>
            <w:tcW w:w="47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006F7" w14:textId="2A79A835" w:rsidR="004A62E8" w:rsidRPr="005F4F83" w:rsidRDefault="004A62E8" w:rsidP="00D039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F4F83" w:rsidRPr="007E60DA" w14:paraId="108EBD0F" w14:textId="77777777" w:rsidTr="009C3F1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4" w:type="dxa"/>
          <w:trHeight w:val="2355"/>
        </w:trPr>
        <w:tc>
          <w:tcPr>
            <w:tcW w:w="4536" w:type="dxa"/>
            <w:gridSpan w:val="2"/>
            <w:hideMark/>
          </w:tcPr>
          <w:p w14:paraId="2611D6F7" w14:textId="7A7F884E" w:rsidR="005F4F83" w:rsidRPr="009C3F1C" w:rsidRDefault="005F4F83" w:rsidP="009C3F1C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Муниципальное бюджетное дошкольное образовательное учреждение</w:t>
            </w:r>
          </w:p>
          <w:p w14:paraId="1570828C" w14:textId="61555B43" w:rsidR="005F4F83" w:rsidRPr="009C3F1C" w:rsidRDefault="009C3F1C" w:rsidP="009C3F1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9C3F1C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«ДЕТСКИЙ САД №6 «СЕДАРЧИЙ»</w:t>
            </w:r>
          </w:p>
          <w:p w14:paraId="184CECE9" w14:textId="30F974A5" w:rsidR="005F4F83" w:rsidRPr="009C3F1C" w:rsidRDefault="009C3F1C" w:rsidP="009C3F1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9C3F1C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Г.ШАЛИ ШАЛИНСКОГО</w:t>
            </w:r>
          </w:p>
          <w:p w14:paraId="5A295506" w14:textId="430D90F9" w:rsidR="005F4F83" w:rsidRPr="009C3F1C" w:rsidRDefault="009C3F1C" w:rsidP="009C3F1C">
            <w:pPr>
              <w:spacing w:before="0" w:beforeAutospacing="0" w:after="0" w:afterAutospacing="0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9C3F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АЙОНА»</w:t>
            </w:r>
          </w:p>
          <w:p w14:paraId="7EAFB1B9" w14:textId="77777777" w:rsidR="005F4F83" w:rsidRPr="005F4F83" w:rsidRDefault="005F4F83" w:rsidP="00D03977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BAA3A19" w14:textId="75CC8F4E" w:rsidR="00D03977" w:rsidRDefault="009C3F1C" w:rsidP="009C3F1C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D0397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ПОЛОЖЕНИЕ</w:t>
            </w:r>
          </w:p>
          <w:p w14:paraId="1823F9E5" w14:textId="20497EF3" w:rsidR="005F4F83" w:rsidRDefault="005F4F83" w:rsidP="00D039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F4F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№_______</w:t>
            </w:r>
          </w:p>
          <w:p w14:paraId="7DF7A387" w14:textId="77777777" w:rsidR="00D03977" w:rsidRDefault="00D03977" w:rsidP="00D039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229A363B" w14:textId="15BBAAE9" w:rsidR="009C3F1C" w:rsidRDefault="00D03977" w:rsidP="009C3F1C">
            <w:pPr>
              <w:tabs>
                <w:tab w:val="left" w:pos="1185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 </w:t>
            </w:r>
            <w:proofErr w:type="gramStart"/>
            <w:r w:rsidRP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родительском </w:t>
            </w:r>
            <w:r w:rsidR="0054486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собрани</w:t>
            </w:r>
            <w:r w:rsidR="009C3F1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</w:t>
            </w:r>
            <w:proofErr w:type="gramEnd"/>
          </w:p>
          <w:p w14:paraId="0D4A519B" w14:textId="2AB5FC3B" w:rsidR="009C3F1C" w:rsidRPr="009C3F1C" w:rsidRDefault="009C3F1C" w:rsidP="009C3F1C">
            <w:pPr>
              <w:tabs>
                <w:tab w:val="left" w:pos="1185"/>
              </w:tabs>
              <w:spacing w:before="0" w:beforeAutospacing="0" w:after="0" w:afterAutospacing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</w:t>
            </w: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Шали</w:t>
            </w: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   </w:t>
            </w:r>
          </w:p>
          <w:p w14:paraId="42ABE87E" w14:textId="77294F9E" w:rsidR="005F4F83" w:rsidRPr="00544860" w:rsidRDefault="005F4F83" w:rsidP="00D03977">
            <w:pPr>
              <w:tabs>
                <w:tab w:val="left" w:pos="118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819" w:type="dxa"/>
          </w:tcPr>
          <w:p w14:paraId="580305C9" w14:textId="77777777" w:rsidR="005F4F83" w:rsidRPr="005F4F83" w:rsidRDefault="005F4F83" w:rsidP="00D03977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gridSpan w:val="2"/>
          </w:tcPr>
          <w:p w14:paraId="0701CBF6" w14:textId="77777777" w:rsidR="005F4F83" w:rsidRPr="005F4F83" w:rsidRDefault="005F4F83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6AFA4AF8" w14:textId="77777777" w:rsidR="005F4F83" w:rsidRPr="005F4F83" w:rsidRDefault="005F4F83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1F1B0B8D" w14:textId="77777777" w:rsidR="005F4F83" w:rsidRPr="005F4F83" w:rsidRDefault="005F4F83" w:rsidP="009C3F1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№6 «</w:t>
            </w:r>
            <w:proofErr w:type="spellStart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6B96D2A6" w14:textId="77777777" w:rsidR="005F4F83" w:rsidRPr="005F4F83" w:rsidRDefault="005F4F83" w:rsidP="009C3F1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41C0D83" w14:textId="77777777" w:rsidR="005F4F83" w:rsidRPr="005F4F83" w:rsidRDefault="005F4F83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_</w:t>
            </w:r>
            <w:proofErr w:type="gramStart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 .</w:t>
            </w:r>
            <w:proofErr w:type="gramEnd"/>
            <w:r w:rsidRPr="005F4F8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_____.20___ № ___</w:t>
            </w:r>
          </w:p>
          <w:p w14:paraId="44497FE9" w14:textId="77777777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52BCF977" w14:textId="77777777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Общим родительским собранием</w:t>
            </w:r>
          </w:p>
          <w:p w14:paraId="36BB32AE" w14:textId="77777777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46941EFE" w14:textId="77777777" w:rsidR="009C3F1C" w:rsidRPr="009C3F1C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proofErr w:type="spellStart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62640C58" w14:textId="77777777" w:rsidR="005F4F83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</w:t>
            </w:r>
            <w:proofErr w:type="gramEnd"/>
            <w:r w:rsidRPr="009C3F1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_.____№___)</w:t>
            </w:r>
          </w:p>
          <w:p w14:paraId="1E6E8270" w14:textId="31FA177E" w:rsidR="009C3F1C" w:rsidRPr="007E60DA" w:rsidRDefault="009C3F1C" w:rsidP="009C3F1C">
            <w:pPr>
              <w:spacing w:before="0" w:beforeAutospacing="0" w:after="0" w:afterAutospacing="0"/>
              <w:ind w:left="629" w:right="-5353"/>
              <w:rPr>
                <w:rFonts w:ascii="Times New Roman" w:eastAsia="Times New Roman" w:hAnsi="Times New Roman" w:cs="Times New Roman"/>
              </w:rPr>
            </w:pPr>
          </w:p>
        </w:tc>
      </w:tr>
      <w:tr w:rsidR="00D03977" w14:paraId="6A1683C5" w14:textId="77777777" w:rsidTr="009C3F1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10467" w:type="dxa"/>
            <w:gridSpan w:val="5"/>
            <w:hideMark/>
          </w:tcPr>
          <w:p w14:paraId="05460410" w14:textId="46536034" w:rsidR="00D03977" w:rsidRDefault="00D03977" w:rsidP="00D03977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</w:tr>
      <w:tr w:rsidR="00D03977" w14:paraId="44115611" w14:textId="77777777" w:rsidTr="009C3F1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10467" w:type="dxa"/>
            <w:gridSpan w:val="5"/>
          </w:tcPr>
          <w:p w14:paraId="50220471" w14:textId="77777777" w:rsidR="00D03977" w:rsidRDefault="00D03977" w:rsidP="009C3F1C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62AD02F" w14:textId="7F398EC9" w:rsidR="00D03977" w:rsidRDefault="00D03977" w:rsidP="00D03977">
      <w:pPr>
        <w:widowControl w:val="0"/>
        <w:numPr>
          <w:ilvl w:val="0"/>
          <w:numId w:val="3"/>
        </w:numPr>
        <w:shd w:val="clear" w:color="auto" w:fill="FFFFFF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Общие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положения</w:t>
      </w:r>
      <w:proofErr w:type="spellEnd"/>
    </w:p>
    <w:p w14:paraId="5E27C2A2" w14:textId="77777777" w:rsidR="00544860" w:rsidRDefault="00544860" w:rsidP="00544860">
      <w:pPr>
        <w:widowControl w:val="0"/>
        <w:shd w:val="clear" w:color="auto" w:fill="FFFFFF"/>
        <w:adjustRightInd w:val="0"/>
        <w:spacing w:before="0" w:beforeAutospacing="0" w:after="0" w:afterAutospacing="0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3894A5" w14:textId="5FF887DD" w:rsidR="00D03977" w:rsidRPr="00D03977" w:rsidRDefault="00D03977" w:rsidP="00D03977">
      <w:pPr>
        <w:spacing w:before="0" w:beforeAutospacing="0" w:after="0" w:afterAutospacing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1.1. </w:t>
      </w:r>
      <w:r w:rsidRPr="00D0397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Настоящее Положение разработано </w:t>
      </w:r>
      <w:r w:rsidR="009C3F1C" w:rsidRPr="009C3F1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29.12.2012 № 273-ФЗ «Об образовании в Российской Федерации» с изменениями от 25 декабря 2023 года, Семейным кодексом Российской Федерации, Приказом Министерства просвещения Российской Федерации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законом от 08.05.10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изменениями от 1 января 2023 года, </w:t>
      </w:r>
      <w:r w:rsidRPr="00D03977">
        <w:rPr>
          <w:rFonts w:ascii="Times New Roman" w:hAnsi="Times New Roman" w:cs="Times New Roman"/>
          <w:sz w:val="28"/>
          <w:szCs w:val="28"/>
          <w:lang w:val="ru-RU"/>
        </w:rPr>
        <w:t>Уставом дошкольного образовательного учреждения.</w:t>
      </w:r>
    </w:p>
    <w:p w14:paraId="30AB6E6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1.2. Родительское собрание — коллегиальный орган обществен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ного самоуправления ДОУ, действующий в целях развития и совершенствования образовательного и воспитательного процесса и взаимодействия родительской общественности и ДОУ.  </w:t>
      </w:r>
    </w:p>
    <w:p w14:paraId="3BB77E46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1.3. В состав Родительского собрания входят все родители (законные представители) воспитанников, посещающих ДОУ. </w:t>
      </w:r>
    </w:p>
    <w:p w14:paraId="09740BE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1.4. Решения Родительского собрания при необходимости рассматриваются на педагогическом совете и на Общем собрании трудового коллектива ДОУ.</w:t>
      </w:r>
    </w:p>
    <w:p w14:paraId="43F8CFBE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proofErr w:type="gramStart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5.Изменения</w:t>
      </w:r>
      <w:proofErr w:type="gramEnd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дополнения в настоящее положение вносятся Родительским собранием ДОУ и принимаются на его заседании.</w:t>
      </w:r>
    </w:p>
    <w:p w14:paraId="3B46826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1.6. Срок данного положения не ограничен. Данное положение</w:t>
      </w:r>
    </w:p>
    <w:p w14:paraId="1B0606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действует до принятия нового.</w:t>
      </w:r>
    </w:p>
    <w:p w14:paraId="30931797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 Основные задачи Родительского собрания.</w:t>
      </w:r>
    </w:p>
    <w:p w14:paraId="1ECA28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2.1.  Основными задачами Родительского собрания являются:</w:t>
      </w:r>
    </w:p>
    <w:p w14:paraId="4C9023B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-совместная работа родительской общественности и ДОУ по реализации государственной по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литики в области дошкольного образования;</w:t>
      </w:r>
    </w:p>
    <w:p w14:paraId="50B7491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рассмотрение и обсуждение основных направлений развития ДОУ;</w:t>
      </w:r>
    </w:p>
    <w:p w14:paraId="227B21B7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-координация действий родительской общественности и педагогического коллектива ДОУ по вопросам образования, питания, оздоровления и развития воспитанников.</w:t>
      </w:r>
    </w:p>
    <w:p w14:paraId="089EFB34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3. Функции Родительского собрания</w:t>
      </w:r>
    </w:p>
    <w:p w14:paraId="6462EC54" w14:textId="77777777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3.1. Родительское собрание ДОУ: </w:t>
      </w:r>
    </w:p>
    <w:p w14:paraId="4211416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выбирает Родительский комитет ДОУ (группы);</w:t>
      </w:r>
    </w:p>
    <w:p w14:paraId="2B072C6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знакомится с Уставом и другими локальными актами ДОУ, касающимися взаимодействия с родительской общественностью, поручает Родительскому комитету ДОУ решение вопросов о внесении в них необходимых изменений и дополнений;    </w:t>
      </w:r>
    </w:p>
    <w:p w14:paraId="4D3ECA9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изучает основные направления образовательной, оздоровительной и воспитательной деятельности в ДОУ вносит предложения по их совершенствованию;</w:t>
      </w:r>
    </w:p>
    <w:p w14:paraId="7CEF3A5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заслушивает вопросы, касающиеся содержания, форм и методов образовательного процесса, планирования педагогической деятельности ДОУ; </w:t>
      </w:r>
    </w:p>
    <w:p w14:paraId="009E88AF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принимает информацию заведующего, отчеты педагогических и медицинских работников о состоянии здоровья детей,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ходе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реализации образовательных и воспитательных программ, резуль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татах готовности детей к школьному обучению;</w:t>
      </w:r>
    </w:p>
    <w:p w14:paraId="5CEE49F6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заслушивает информацию воспитателей групп, медицинской сестры о состоянии здоровья детей группы, ходе реализации образовательных и воспитательных программ;</w:t>
      </w:r>
    </w:p>
    <w:p w14:paraId="3C98388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решает вопросы оказания помощи воспитателям групп в работе с неблагополучными семьями;</w:t>
      </w:r>
    </w:p>
    <w:p w14:paraId="36BDC0B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вносит предложения по совершенствованию педагогического процесса в ДОУ; </w:t>
      </w:r>
    </w:p>
    <w:p w14:paraId="28977B0F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участвует в планировании совместных с родителями (закон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ными представителями) мероприятий в ДОУ </w:t>
      </w:r>
      <w:r w:rsidRPr="00D03977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—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групповых родительских собраний, родительских клубов, Дней от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крытых дверей и др.; </w:t>
      </w:r>
    </w:p>
    <w:p w14:paraId="5658BFF8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принимает решение об оказании посильной помощи ДОУ в укреплении материально-технической базы ДОУ, благоустройству и ремонту его помещений, детских площадок и территории силами родительской общественности;</w:t>
      </w:r>
    </w:p>
    <w:p w14:paraId="25C97EE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планирует организацию развлекательных мероприятий с деть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ми сверх годового плана;</w:t>
      </w:r>
    </w:p>
    <w:p w14:paraId="3E16871D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принимает решение об оказании благотворительной помо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щи,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направленной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развитие ДОУ, совершенствование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педагогического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 в группе.</w:t>
      </w:r>
    </w:p>
    <w:p w14:paraId="65AD71D4" w14:textId="402F1D31" w:rsidR="00D03977" w:rsidRPr="00D03977" w:rsidRDefault="00D03977" w:rsidP="00D0397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 Права Родительского собрания</w:t>
      </w:r>
    </w:p>
    <w:p w14:paraId="4B8A05A9" w14:textId="77777777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4.1. Родительское собрание имеет право:</w:t>
      </w:r>
    </w:p>
    <w:p w14:paraId="0907EF1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выбирать Родительский комитет ДОУ; </w:t>
      </w:r>
    </w:p>
    <w:p w14:paraId="106C6F99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требовать у Родительского комитета ДОУ выполнения и (или) контроля выполнения его решений;</w:t>
      </w:r>
    </w:p>
    <w:p w14:paraId="2B01E81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- принимать локальные акты.</w:t>
      </w:r>
    </w:p>
    <w:p w14:paraId="0330C9D1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4.2. Каждый член Родительского собрания имеет право:</w:t>
      </w:r>
    </w:p>
    <w:p w14:paraId="01BB1126" w14:textId="0E903F7F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-потребовать обсуждения Родительским собранием любого </w:t>
      </w:r>
      <w:proofErr w:type="spellStart"/>
      <w:proofErr w:type="gramStart"/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вопроса,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входящего</w:t>
      </w:r>
      <w:proofErr w:type="spellEnd"/>
      <w:proofErr w:type="gramEnd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его компетенцию, если это предложение поддержит не менее одной трети членов собрания;</w:t>
      </w:r>
    </w:p>
    <w:p w14:paraId="008D9775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-при несогласии с решением Родительского собрания высказать свое мотивированное мнение, которое должно быть занесено </w:t>
      </w:r>
      <w:proofErr w:type="gramStart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в  протокол</w:t>
      </w:r>
      <w:proofErr w:type="gramEnd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220642C" w14:textId="77777777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5. Организация управления Родительским собранием</w:t>
      </w:r>
    </w:p>
    <w:p w14:paraId="0E26935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         5.1.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В состав Родительского собрания входят все родители (законные представители) воспитанников ДОУ.</w:t>
      </w:r>
    </w:p>
    <w:p w14:paraId="78EE67DC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5.2.  Родительское собрание избирает из своего состава Родительский комитет ДОУ.</w:t>
      </w:r>
    </w:p>
    <w:p w14:paraId="6D13502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5.3. В необходимых случаях на заседание Родительского собра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ния приглашаются педагогические, медицинские и другие работ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ники ДОУ, представители общественных организаций, уч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реждений, родители, представители Учредителя. Необходимость их приглашения определяется председателем Родительского 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 xml:space="preserve">митета ДОУ. </w:t>
      </w:r>
    </w:p>
    <w:p w14:paraId="18F7552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5.4.  Общее Родительское собрание ДОУ ведет заведую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щий ДОУ совместно с председателем Родительского 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митета ДОУ.</w:t>
      </w:r>
    </w:p>
    <w:p w14:paraId="638B1A7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5.5.  Родительское собрание группы ведет председатель Родительского комитета группы.</w:t>
      </w:r>
    </w:p>
    <w:p w14:paraId="6A839B9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5.6. Председатель Родительского собрания:</w:t>
      </w:r>
    </w:p>
    <w:p w14:paraId="55F44DC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обеспечивает посещаемость родительского собрания совме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стно с председателями родительских комитетов групп;</w:t>
      </w:r>
    </w:p>
    <w:p w14:paraId="1858193E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совместно с заведующим ДОУ организует подго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softHyphen/>
        <w:t>товку и проведение Родительского собрания;</w:t>
      </w:r>
    </w:p>
    <w:p w14:paraId="06CD2C7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совместно с заведующим ДОУ определяет повестку дня Родительского комитета;</w:t>
      </w:r>
    </w:p>
    <w:p w14:paraId="08300CB4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 взаимодействует с председателями родительских комитетом групп;</w:t>
      </w:r>
    </w:p>
    <w:p w14:paraId="36641AB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взаимодействует с заведующим ДОУ по вопросам ведения собрания, выполнения его решений.</w:t>
      </w:r>
    </w:p>
    <w:p w14:paraId="39611F8B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5.7.  Родительское собрание работает по плану, составляющего часть годового плана работы ДОУ. </w:t>
      </w:r>
    </w:p>
    <w:p w14:paraId="5E03DB28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5.8.  Общее Родительское собрание собирается не реже 2 раз в год, групповое Родительское собрание — не реже 1 раза в квартал.</w:t>
      </w:r>
    </w:p>
    <w:p w14:paraId="54FB6832" w14:textId="77777777" w:rsidR="00D03977" w:rsidRPr="00D03977" w:rsidRDefault="00D03977" w:rsidP="00D03977">
      <w:p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</w:t>
      </w:r>
      <w:proofErr w:type="gramStart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5.9  Заседания</w:t>
      </w:r>
      <w:proofErr w:type="gramEnd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Родительского собрания правомочны, если  на  них присутствует не менее половины всех родителей (закон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ных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представителей) воспитанников ДОУ.</w:t>
      </w:r>
    </w:p>
    <w:p w14:paraId="4BD917C3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5.10.  Решение Родительского собрания принимается открытым голосованием и считается принятым, если за него проголосовало не менее двух третей присутствующих.</w:t>
      </w:r>
    </w:p>
    <w:p w14:paraId="62716642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5.11. Организацию выполнения решений Родительского собрания осуществляет Родительский комитет ДОУ совместно с заведующим ДОУ или Родительский комитет группы.</w:t>
      </w:r>
    </w:p>
    <w:p w14:paraId="336CEAB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5.12. Непосредственным выполнением решений занимаются ответственные лица, указанные в протоколе заседания Родительского собрания. Результаты докладываются Родительскому собранию на следующем заседании. </w:t>
      </w:r>
    </w:p>
    <w:p w14:paraId="27FB4BED" w14:textId="049F0B66" w:rsidR="00D03977" w:rsidRPr="00D03977" w:rsidRDefault="00D03977" w:rsidP="00D03977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6. Взаимосвязи Родительского собрания с органами самоуправления ДОУ</w:t>
      </w:r>
    </w:p>
    <w:p w14:paraId="07A5473A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6.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Родительское собрание взаимодействует с Родительским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митетом ДОУ.</w:t>
      </w:r>
    </w:p>
    <w:p w14:paraId="1F534F7F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                7. Ответственность Родительского собрания</w:t>
      </w:r>
    </w:p>
    <w:p w14:paraId="3A00627A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7.1. Родительское собрание несет ответственность:</w:t>
      </w:r>
    </w:p>
    <w:p w14:paraId="3BCEC5C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 за выполнение закрепленных за ним задач и функций;</w:t>
      </w:r>
    </w:p>
    <w:p w14:paraId="06853204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—соответствие принимаемых решений законодательству нормативно-правовым актам.</w:t>
      </w:r>
    </w:p>
    <w:p w14:paraId="2C2A0A5B" w14:textId="77777777" w:rsidR="00D03977" w:rsidRPr="00D03977" w:rsidRDefault="00D03977" w:rsidP="00D03977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               8. Документация Родительского собрания</w:t>
      </w:r>
    </w:p>
    <w:p w14:paraId="0DEDB6FD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8.1. Заседания Родительского собрания оформляются протоколом.</w:t>
      </w:r>
    </w:p>
    <w:p w14:paraId="7391CC04" w14:textId="77777777" w:rsidR="00D03977" w:rsidRPr="00D03977" w:rsidRDefault="00D03977" w:rsidP="00D03977">
      <w:pPr>
        <w:spacing w:before="0" w:beforeAutospacing="0" w:after="0" w:afterAutospacing="0"/>
        <w:jc w:val="both"/>
        <w:rPr>
          <w:rFonts w:ascii="Times New Roman" w:eastAsia="Arial Unicode MS" w:hAnsi="Times New Roman" w:cs="Arial Unicode MS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8.2. Протоколы подписываются председателем и секретарем Родительского собрания </w:t>
      </w:r>
      <w:r w:rsidRPr="00D03977">
        <w:rPr>
          <w:rFonts w:ascii="Times New Roman" w:hAnsi="Times New Roman"/>
          <w:sz w:val="28"/>
          <w:szCs w:val="28"/>
          <w:lang w:val="ru-RU"/>
        </w:rPr>
        <w:t>и оформляются в печатном варианте.</w:t>
      </w:r>
    </w:p>
    <w:p w14:paraId="3B4CB9ED" w14:textId="77777777" w:rsidR="00D03977" w:rsidRDefault="00D03977" w:rsidP="00D03977">
      <w:pPr>
        <w:spacing w:before="0" w:beforeAutospacing="0" w:after="0" w:afterAutospacing="0"/>
        <w:jc w:val="both"/>
        <w:rPr>
          <w:rFonts w:ascii="Times New Roman" w:hAnsi="Times New Roman"/>
          <w:i/>
          <w:sz w:val="28"/>
          <w:szCs w:val="28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8.3. Нумерация протоколов ведется от начала учебного года. </w:t>
      </w:r>
      <w:proofErr w:type="spellStart"/>
      <w:r>
        <w:rPr>
          <w:rFonts w:ascii="Times New Roman" w:hAnsi="Times New Roman"/>
          <w:sz w:val="28"/>
          <w:szCs w:val="28"/>
        </w:rPr>
        <w:t>Протоколы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Родительского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собрания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подшиваются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специальную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папку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9859856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8.4. </w:t>
      </w:r>
      <w:r w:rsidRPr="00D03977">
        <w:rPr>
          <w:rFonts w:ascii="Times New Roman" w:hAnsi="Times New Roman"/>
          <w:sz w:val="28"/>
          <w:szCs w:val="28"/>
          <w:lang w:val="ru-RU"/>
        </w:rPr>
        <w:t xml:space="preserve">Протоколы общего Родительского собрания регистрируются в журнале регистрации.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Журнал регистрации протоколов общего Родительского собрания нумеруется постранично, прошнуровывается, скрепляется подписью </w:t>
      </w:r>
      <w:proofErr w:type="gramStart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заведующего  и</w:t>
      </w:r>
      <w:proofErr w:type="gramEnd"/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печатью ДОУ.</w:t>
      </w:r>
    </w:p>
    <w:p w14:paraId="6531C98C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8.5. Журнал регистрации и протоколы Родительского собрания хранятся в </w:t>
      </w:r>
      <w:r w:rsidRPr="00D0397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делах </w:t>
      </w:r>
      <w:r w:rsidRPr="00D03977">
        <w:rPr>
          <w:rFonts w:ascii="Times New Roman" w:eastAsia="Times New Roman" w:hAnsi="Times New Roman" w:cs="Times New Roman"/>
          <w:sz w:val="28"/>
          <w:szCs w:val="28"/>
          <w:lang w:val="ru-RU"/>
        </w:rPr>
        <w:t>ДОУ 5 лет и передаются по акту (при смене руководителя, при передаче в архив).</w:t>
      </w:r>
    </w:p>
    <w:p w14:paraId="420DE370" w14:textId="77777777" w:rsidR="00D03977" w:rsidRPr="00D03977" w:rsidRDefault="00D03977" w:rsidP="00D03977">
      <w:pPr>
        <w:shd w:val="clear" w:color="auto" w:fill="FFFFFF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9DB28E3" w14:textId="77777777" w:rsidR="00D03977" w:rsidRPr="00D03977" w:rsidRDefault="00D03977" w:rsidP="00D03977">
      <w:pPr>
        <w:rPr>
          <w:rFonts w:ascii="Arial Unicode MS" w:eastAsia="Arial Unicode MS" w:hAnsi="Arial Unicode MS" w:cs="Arial Unicode MS"/>
          <w:sz w:val="28"/>
          <w:szCs w:val="28"/>
          <w:lang w:val="ru-RU"/>
        </w:rPr>
      </w:pPr>
    </w:p>
    <w:p w14:paraId="57BC6734" w14:textId="77777777" w:rsidR="00D03977" w:rsidRPr="00D03977" w:rsidRDefault="00D03977" w:rsidP="00D0397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1D00E74" w14:textId="77777777" w:rsidR="00D03977" w:rsidRPr="00D03977" w:rsidRDefault="00D03977" w:rsidP="00D0397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D5FFF8B" w14:textId="55C0144C" w:rsidR="004A62E8" w:rsidRPr="005F4F83" w:rsidRDefault="004A62E8" w:rsidP="00D0397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A62E8" w:rsidRPr="005F4F83" w:rsidSect="009C3F1C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EC0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D704B"/>
    <w:multiLevelType w:val="hybridMultilevel"/>
    <w:tmpl w:val="3BE41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9022753">
    <w:abstractNumId w:val="0"/>
  </w:num>
  <w:num w:numId="2" w16cid:durableId="1086615032">
    <w:abstractNumId w:val="1"/>
  </w:num>
  <w:num w:numId="3" w16cid:durableId="980037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77987"/>
    <w:rsid w:val="002D33B1"/>
    <w:rsid w:val="002D3591"/>
    <w:rsid w:val="003514A0"/>
    <w:rsid w:val="004A28DC"/>
    <w:rsid w:val="004A62E8"/>
    <w:rsid w:val="004D4F27"/>
    <w:rsid w:val="004F7E17"/>
    <w:rsid w:val="00544860"/>
    <w:rsid w:val="005A05CE"/>
    <w:rsid w:val="005F4F83"/>
    <w:rsid w:val="00653AF6"/>
    <w:rsid w:val="009C3F1C"/>
    <w:rsid w:val="00B73A5A"/>
    <w:rsid w:val="00D0397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9509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Heda</cp:lastModifiedBy>
  <cp:revision>4</cp:revision>
  <cp:lastPrinted>2021-08-18T12:55:00Z</cp:lastPrinted>
  <dcterms:created xsi:type="dcterms:W3CDTF">2021-08-18T09:46:00Z</dcterms:created>
  <dcterms:modified xsi:type="dcterms:W3CDTF">2024-01-28T08:25:00Z</dcterms:modified>
</cp:coreProperties>
</file>